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B1614" w:rsidRDefault="005C2422">
      <w:pPr>
        <w:bidi/>
        <w:jc w:val="both"/>
      </w:pPr>
      <w:r>
        <w:rPr>
          <w:rtl/>
        </w:rPr>
        <w:t>ایده های اعتکاف دانشجویی:</w:t>
      </w:r>
    </w:p>
    <w:p w14:paraId="00000002" w14:textId="77777777" w:rsidR="008B1614" w:rsidRDefault="008B1614">
      <w:pPr>
        <w:bidi/>
        <w:jc w:val="both"/>
      </w:pPr>
    </w:p>
    <w:p w14:paraId="00000003" w14:textId="77777777" w:rsidR="008B1614" w:rsidRDefault="005C2422">
      <w:pPr>
        <w:bidi/>
        <w:jc w:val="both"/>
      </w:pPr>
      <w:r>
        <w:rPr>
          <w:rtl/>
        </w:rPr>
        <w:t xml:space="preserve">۱- نحوه استقبال به این شکل باشد که گل های رز با فوم درست کنیم و داخل گل، عکس شهدا در سایز بسیار کوچک ( مثلا ۳ در ۴) قرار دهیم و روی برگ گل ها یک وصیت کاربردی شهید که تاثیر در سبک زندگی دارد بنویسیم و بچه ها وقتی وارد </w:t>
      </w:r>
      <w:r>
        <w:rPr>
          <w:rtl/>
        </w:rPr>
        <w:t>میشوند، از داخل سبد یا یه سبزه بزرگ که با یونولیت درست کردیم که گل ها رو داخلش گذاشتیم، برمیدارند.</w:t>
      </w:r>
    </w:p>
    <w:p w14:paraId="00000004" w14:textId="77777777" w:rsidR="008B1614" w:rsidRDefault="005C2422">
      <w:pPr>
        <w:bidi/>
        <w:jc w:val="both"/>
      </w:pPr>
      <w:r>
        <w:rPr>
          <w:rtl/>
        </w:rPr>
        <w:t>بعد اینکه بچه ها مستقر شدند، میگیم بچه ها گل هاتونو دست نخورده بذارید روز آخر کار داریم. و روز آخر وقت خداحافظی، که فضا معنوی هم هست، مسئول برگزار کننده میان</w:t>
      </w:r>
      <w:r>
        <w:rPr>
          <w:rtl/>
        </w:rPr>
        <w:t xml:space="preserve"> و توضیح میدن که قراره با این شهید عهد ببندیم که همین یک وصیت شون رو تا سال بعد که ان شالله میایم اعتکاف انجام بدیم. ( خودسازی)</w:t>
      </w:r>
    </w:p>
    <w:p w14:paraId="00000005" w14:textId="77777777" w:rsidR="008B1614" w:rsidRDefault="008B1614">
      <w:pPr>
        <w:bidi/>
        <w:jc w:val="both"/>
      </w:pPr>
    </w:p>
    <w:p w14:paraId="00000006" w14:textId="77777777" w:rsidR="008B1614" w:rsidRDefault="005C2422">
      <w:pPr>
        <w:bidi/>
        <w:jc w:val="both"/>
      </w:pPr>
      <w:r>
        <w:rPr>
          <w:rtl/>
        </w:rPr>
        <w:t xml:space="preserve">۲- اعضای شرکت کننده را روز دوم اعتکاف به گروه های پنج الی هفت نفره تقسیم کنیم و طی روز با آنها کارهای مختلف داریم و برنامه های </w:t>
      </w:r>
      <w:r>
        <w:rPr>
          <w:rtl/>
        </w:rPr>
        <w:t>مختلف برگزار می کنیم.</w:t>
      </w:r>
    </w:p>
    <w:p w14:paraId="00000007" w14:textId="77777777" w:rsidR="008B1614" w:rsidRDefault="005C2422">
      <w:pPr>
        <w:bidi/>
        <w:jc w:val="both"/>
      </w:pPr>
      <w:r>
        <w:rPr>
          <w:rtl/>
        </w:rPr>
        <w:t>یک پازل طراحی میکنیم که هر قطعه از آن، کلمات کلیدی موضوعات کارگاه نوشته شده باشد. مثلا ولایت فقیه، امر به معروف، نهی از منکر ، نماز ، تبری، و...</w:t>
      </w:r>
    </w:p>
    <w:p w14:paraId="00000008" w14:textId="77777777" w:rsidR="008B1614" w:rsidRDefault="005C2422">
      <w:pPr>
        <w:bidi/>
        <w:jc w:val="both"/>
      </w:pPr>
      <w:r>
        <w:rPr>
          <w:rtl/>
        </w:rPr>
        <w:t>و برای هر گروهی، یک بحث کاربردی در نظر می‌گیریم و حالت کارگاهی با استاد مجرب جلو میبریم.</w:t>
      </w:r>
    </w:p>
    <w:p w14:paraId="00000009" w14:textId="77777777" w:rsidR="008B1614" w:rsidRDefault="005C2422">
      <w:pPr>
        <w:bidi/>
        <w:jc w:val="both"/>
      </w:pPr>
      <w:r>
        <w:rPr>
          <w:rtl/>
        </w:rPr>
        <w:t>و انتهای هر کارگاه، مسئول حلقه از اعضای گروه بخواهد که موضوع مورد بحث گروه شان را از بین قطعات پازل انتخاب کنند و در جای مناسب خود قرار دهند.</w:t>
      </w:r>
    </w:p>
    <w:p w14:paraId="0000000A" w14:textId="77777777" w:rsidR="008B1614" w:rsidRDefault="005C2422">
      <w:pPr>
        <w:bidi/>
        <w:jc w:val="both"/>
      </w:pPr>
      <w:r>
        <w:rPr>
          <w:rtl/>
        </w:rPr>
        <w:t>برای مثال یکی از حلقه ها در مورد چرایی مرگ بر آمریکا و مرگ بر اسرائیل صحبت کنند و خود مسئول سوالات پیش آمده در جام</w:t>
      </w:r>
      <w:r>
        <w:rPr>
          <w:rtl/>
        </w:rPr>
        <w:t>عه را هم مطرح کند و بعد آهسته آهسته به این سوالات جواب کامل و منطقی و با استدلال بدهد که کلید واژه ی این بحث میشود تبری و بعد از اتمام حلقه، اعضای گروه باید قطعه ی پازل که در آن کلمه تبری نوشته شده را در جای پازل قرار دهند.</w:t>
      </w:r>
    </w:p>
    <w:p w14:paraId="0000000B" w14:textId="77777777" w:rsidR="008B1614" w:rsidRDefault="005C2422">
      <w:pPr>
        <w:bidi/>
        <w:jc w:val="both"/>
      </w:pPr>
      <w:r>
        <w:rPr>
          <w:rtl/>
        </w:rPr>
        <w:t>طرح کلی پازل متشکل از کلماتی است</w:t>
      </w:r>
      <w:r>
        <w:rPr>
          <w:rtl/>
        </w:rPr>
        <w:t xml:space="preserve"> که در اعتکاف مطرح شده و راجع به آن بحث و گفتگو شده است.</w:t>
      </w:r>
    </w:p>
    <w:p w14:paraId="0000000C" w14:textId="77777777" w:rsidR="008B1614" w:rsidRDefault="008B1614">
      <w:pPr>
        <w:bidi/>
        <w:jc w:val="both"/>
      </w:pPr>
    </w:p>
    <w:p w14:paraId="0000000D" w14:textId="77777777" w:rsidR="008B1614" w:rsidRDefault="008B1614">
      <w:pPr>
        <w:bidi/>
        <w:jc w:val="both"/>
      </w:pPr>
    </w:p>
    <w:p w14:paraId="0000000E" w14:textId="77777777" w:rsidR="008B1614" w:rsidRDefault="005C2422">
      <w:pPr>
        <w:bidi/>
        <w:jc w:val="both"/>
      </w:pPr>
      <w:r>
        <w:rPr>
          <w:rtl/>
        </w:rPr>
        <w:t>۳- برپایی یک خیمه به نام خیمه شهدا و تزئین آن با سربند و پلاک عکس شهدا و شمع و ریسه برقی</w:t>
      </w:r>
    </w:p>
    <w:p w14:paraId="0000000F" w14:textId="77777777" w:rsidR="008B1614" w:rsidRDefault="005C2422">
      <w:pPr>
        <w:bidi/>
        <w:jc w:val="both"/>
      </w:pPr>
      <w:r>
        <w:rPr>
          <w:rtl/>
        </w:rPr>
        <w:t>و برگزاری یک برنامه قرائت زیارت عاشورا در خیمه و روضه در شب شهادت حضرت زینب کبری سلام الله علیها.</w:t>
      </w:r>
    </w:p>
    <w:p w14:paraId="00000010" w14:textId="77777777" w:rsidR="008B1614" w:rsidRDefault="005C2422">
      <w:pPr>
        <w:bidi/>
        <w:jc w:val="both"/>
      </w:pPr>
      <w:r>
        <w:rPr>
          <w:rtl/>
        </w:rPr>
        <w:t>خیمه از اب</w:t>
      </w:r>
      <w:r>
        <w:rPr>
          <w:rtl/>
        </w:rPr>
        <w:t>تدا برقرار باشد تا بچه ها هر زمان که دوست داشتند به خیمه بروند و حس و حال خوب پیدا کنند.</w:t>
      </w:r>
    </w:p>
    <w:p w14:paraId="00000011" w14:textId="77777777" w:rsidR="008B1614" w:rsidRDefault="008B1614">
      <w:pPr>
        <w:bidi/>
        <w:jc w:val="both"/>
      </w:pPr>
    </w:p>
    <w:p w14:paraId="00000012" w14:textId="77777777" w:rsidR="008B1614" w:rsidRDefault="008B1614">
      <w:pPr>
        <w:bidi/>
        <w:jc w:val="both"/>
      </w:pPr>
    </w:p>
    <w:p w14:paraId="00000013" w14:textId="77777777" w:rsidR="008B1614" w:rsidRDefault="005C2422">
      <w:pPr>
        <w:bidi/>
        <w:jc w:val="both"/>
      </w:pPr>
      <w:r>
        <w:rPr>
          <w:rtl/>
        </w:rPr>
        <w:t>۳- یک جهاد تبیین عالی در اعتکاف، بحث ولایت هست.</w:t>
      </w:r>
    </w:p>
    <w:p w14:paraId="00000014" w14:textId="77777777" w:rsidR="008B1614" w:rsidRDefault="005C2422">
      <w:pPr>
        <w:bidi/>
        <w:jc w:val="both"/>
      </w:pPr>
      <w:r>
        <w:rPr>
          <w:rtl/>
        </w:rPr>
        <w:t xml:space="preserve">چون میلاد امیرالمومنین علی علیه السلام هم هست، از ولایت آقا تا ولایت امام زمان عج یک سیر جذاب در قالب داستان و گفتگو </w:t>
      </w:r>
      <w:r>
        <w:rPr>
          <w:rtl/>
        </w:rPr>
        <w:t>برگزار کنیم، مثل کتاب دکل که گفتگو محور است.</w:t>
      </w:r>
    </w:p>
    <w:p w14:paraId="00000015" w14:textId="77777777" w:rsidR="008B1614" w:rsidRDefault="005C2422">
      <w:pPr>
        <w:bidi/>
        <w:jc w:val="both"/>
      </w:pPr>
      <w:r>
        <w:rPr>
          <w:rtl/>
        </w:rPr>
        <w:t>البته که زمان کمی در اعتکاف وجود داره اما شاید بشه به صورت خلاصه بهش پرداخت.</w:t>
      </w:r>
    </w:p>
    <w:p w14:paraId="00000016" w14:textId="77777777" w:rsidR="008B1614" w:rsidRDefault="005C2422">
      <w:pPr>
        <w:bidi/>
        <w:jc w:val="both"/>
      </w:pPr>
      <w:r>
        <w:rPr>
          <w:rtl/>
        </w:rPr>
        <w:t>سعی کنیم بیشتر روی دغدغه سازی بچه ها کار کنیم تا اینکه مدام بهشون خوراک فکری بدیم.</w:t>
      </w:r>
    </w:p>
    <w:p w14:paraId="00000017" w14:textId="77777777" w:rsidR="008B1614" w:rsidRDefault="005C2422">
      <w:pPr>
        <w:bidi/>
        <w:jc w:val="both"/>
      </w:pPr>
      <w:r>
        <w:rPr>
          <w:rtl/>
        </w:rPr>
        <w:t xml:space="preserve">اعتکاف فرصت خوبیه تا دغدغه ایجاد کنیم و منابع درست </w:t>
      </w:r>
      <w:r>
        <w:rPr>
          <w:rtl/>
        </w:rPr>
        <w:t>رو معرفی کنیم و بعد بذاریم بچه ها خودشون برن سراغ این مباحث. این هم اثرش قوی تره هم ماندگاریش بیشتره. چون شخص احساس نیاز کرده و بعد رفته دنبال پاسخ به این نیاز و شیرینی اون رو میچشه</w:t>
      </w:r>
    </w:p>
    <w:p w14:paraId="00000018" w14:textId="77777777" w:rsidR="008B1614" w:rsidRDefault="008B1614">
      <w:pPr>
        <w:bidi/>
        <w:jc w:val="both"/>
      </w:pPr>
    </w:p>
    <w:p w14:paraId="00000019" w14:textId="77777777" w:rsidR="008B1614" w:rsidRDefault="005C2422">
      <w:pPr>
        <w:bidi/>
        <w:jc w:val="both"/>
      </w:pPr>
      <w:r>
        <w:rPr>
          <w:rtl/>
        </w:rPr>
        <w:t>البته به این نکته توجه کنیم که شبهه همان جا باید پاسخ داده شود و نباید در</w:t>
      </w:r>
      <w:r>
        <w:rPr>
          <w:rtl/>
        </w:rPr>
        <w:t xml:space="preserve"> ذهن مخاطب جوان باقی بماند.</w:t>
      </w:r>
    </w:p>
    <w:p w14:paraId="0000001A" w14:textId="77777777" w:rsidR="008B1614" w:rsidRDefault="005C2422">
      <w:pPr>
        <w:bidi/>
        <w:jc w:val="both"/>
      </w:pPr>
      <w:r>
        <w:rPr>
          <w:rtl/>
        </w:rPr>
        <w:t>اما در مورد طرح مسئله ، بیشتر روی احساس ضرورت و ایجاد دغدغه در مخاطبین کار شود</w:t>
      </w:r>
    </w:p>
    <w:p w14:paraId="0000001B" w14:textId="77777777" w:rsidR="008B1614" w:rsidRDefault="008B1614">
      <w:pPr>
        <w:bidi/>
        <w:jc w:val="both"/>
      </w:pPr>
    </w:p>
    <w:p w14:paraId="0000001C" w14:textId="77777777" w:rsidR="008B1614" w:rsidRDefault="005C2422">
      <w:pPr>
        <w:bidi/>
        <w:jc w:val="both"/>
      </w:pPr>
      <w:r>
        <w:rPr>
          <w:rtl/>
        </w:rPr>
        <w:t>برای ارتباط گیری با اعضا و برگزاری کارگاه های مستمر مانند سبک زندگی و یا همسرداری مومنانه، شماره تماس اعضا و تاریخ تولدشان را میگیریم و با آنها در ا</w:t>
      </w:r>
      <w:r>
        <w:rPr>
          <w:rtl/>
        </w:rPr>
        <w:t>رتباط باشیم و برایشان کارگاه های مستمر برگزار کنیم و دوستانه دعوت کنیم و اطلاع رسانی کنیم</w:t>
      </w:r>
    </w:p>
    <w:p w14:paraId="0000001D" w14:textId="77777777" w:rsidR="008B1614" w:rsidRDefault="005C2422">
      <w:pPr>
        <w:bidi/>
        <w:jc w:val="both"/>
      </w:pPr>
      <w:r>
        <w:rPr>
          <w:rtl/>
        </w:rPr>
        <w:t>و روز تولد هر یک از آنها را با پیامک تبریک بگوییم. اثر بسیار خوبی در جذب مخاطب دارد. و البته با انها همراهی هم میکنیم.</w:t>
      </w:r>
    </w:p>
    <w:p w14:paraId="0000001E" w14:textId="77777777" w:rsidR="008B1614" w:rsidRDefault="008B1614">
      <w:pPr>
        <w:bidi/>
        <w:jc w:val="both"/>
      </w:pPr>
    </w:p>
    <w:p w14:paraId="0000001F" w14:textId="77777777" w:rsidR="008B1614" w:rsidRDefault="005C2422">
      <w:pPr>
        <w:bidi/>
        <w:jc w:val="both"/>
      </w:pPr>
      <w:r>
        <w:rPr>
          <w:rtl/>
        </w:rPr>
        <w:t>۴- برگزاری کافه کتاب:</w:t>
      </w:r>
    </w:p>
    <w:p w14:paraId="00000020" w14:textId="77777777" w:rsidR="008B1614" w:rsidRDefault="005C2422">
      <w:pPr>
        <w:bidi/>
        <w:jc w:val="both"/>
      </w:pPr>
      <w:r>
        <w:rPr>
          <w:rtl/>
        </w:rPr>
        <w:t xml:space="preserve">کتابهای دارای حجم کم و </w:t>
      </w:r>
      <w:r>
        <w:rPr>
          <w:rtl/>
        </w:rPr>
        <w:t>محتوای خوب مثل کتاب سه دقیقه در قیامت، قصه دلبری، عارف ۱۳ ساله و... که بچه ها بتوانند در مدت زمان کم اعتکاف مطالعه کنند را در کافه جهت امانت دادن به بچه ها در زمان اعتکاف میگذاریم.</w:t>
      </w:r>
    </w:p>
    <w:p w14:paraId="00000021" w14:textId="77777777" w:rsidR="008B1614" w:rsidRDefault="005C2422">
      <w:pPr>
        <w:bidi/>
        <w:jc w:val="both"/>
      </w:pPr>
      <w:r>
        <w:rPr>
          <w:rtl/>
        </w:rPr>
        <w:lastRenderedPageBreak/>
        <w:t>سپس داخل هر کتابی، یک برگه که سوالاتی از محتوای کتاب یا یک برگه خالی جهت نو</w:t>
      </w:r>
      <w:r>
        <w:rPr>
          <w:rtl/>
        </w:rPr>
        <w:t>شتن خلاصه کتاب یا متن با عنوان معرفی کتاب میگذاریم و جوایز خوبی هم برای آن در نظر می‌گیریم.</w:t>
      </w:r>
    </w:p>
    <w:p w14:paraId="00000022" w14:textId="77777777" w:rsidR="008B1614" w:rsidRDefault="005C2422">
      <w:pPr>
        <w:bidi/>
        <w:jc w:val="both"/>
      </w:pPr>
      <w:r>
        <w:rPr>
          <w:rtl/>
        </w:rPr>
        <w:t>البته هر روز میتوانیم یک‌ کتاب از کافه کتاب را به همه بچه ها مثلا بین نماز ظهر و عصر معرفی کنیم.</w:t>
      </w:r>
    </w:p>
    <w:p w14:paraId="00000023" w14:textId="77777777" w:rsidR="008B1614" w:rsidRDefault="008B1614">
      <w:pPr>
        <w:bidi/>
        <w:jc w:val="both"/>
      </w:pPr>
    </w:p>
    <w:p w14:paraId="00000028" w14:textId="2ACE0BF9" w:rsidR="008B1614" w:rsidRDefault="008B1614">
      <w:pPr>
        <w:bidi/>
        <w:jc w:val="both"/>
      </w:pPr>
      <w:bookmarkStart w:id="0" w:name="_GoBack"/>
      <w:bookmarkEnd w:id="0"/>
    </w:p>
    <w:sectPr w:rsidR="008B16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14"/>
    <w:rsid w:val="005C2422"/>
    <w:rsid w:val="008B1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3353"/>
  <w15:docId w15:val="{8C582E2E-07ED-4648-84FE-23172EFB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ehsanshafie124@gmail.com</cp:lastModifiedBy>
  <cp:revision>2</cp:revision>
  <dcterms:created xsi:type="dcterms:W3CDTF">2023-12-19T10:51:00Z</dcterms:created>
  <dcterms:modified xsi:type="dcterms:W3CDTF">2023-12-19T10:51:00Z</dcterms:modified>
</cp:coreProperties>
</file>